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8F1F" w14:textId="027315D6" w:rsidR="001A61D7" w:rsidRDefault="00762B80">
      <w:r>
        <w:t>Werkwijze aanbieden lotingwoningen</w:t>
      </w:r>
      <w:r w:rsidR="007C1CB2">
        <w:t xml:space="preserve"> vanaf 7 </w:t>
      </w:r>
      <w:r w:rsidR="0035510E">
        <w:t>april</w:t>
      </w:r>
      <w:r w:rsidR="007C1CB2">
        <w:t xml:space="preserve"> 2025</w:t>
      </w:r>
    </w:p>
    <w:p w14:paraId="300A20C8" w14:textId="77777777" w:rsidR="007C1CB2" w:rsidRPr="007C1CB2" w:rsidRDefault="007C1CB2" w:rsidP="007C1CB2">
      <w:pPr>
        <w:pStyle w:val="Geenafstand"/>
        <w:rPr>
          <w:shd w:val="clear" w:color="auto" w:fill="FFFFFF"/>
        </w:rPr>
      </w:pPr>
    </w:p>
    <w:p w14:paraId="4F08751F" w14:textId="3AB0F025" w:rsidR="002A4369" w:rsidRPr="00AE0689" w:rsidRDefault="00620C83">
      <w:pPr>
        <w:rPr>
          <w:b/>
          <w:bCs/>
        </w:rPr>
      </w:pPr>
      <w:r w:rsidRPr="00AE0689">
        <w:rPr>
          <w:b/>
          <w:bCs/>
        </w:rPr>
        <w:t xml:space="preserve">Hoe kan je dit organiseren in het systeem. </w:t>
      </w:r>
    </w:p>
    <w:p w14:paraId="0C71217D" w14:textId="2548F8C4" w:rsidR="00C3533B" w:rsidRDefault="00BE6EC0">
      <w:r>
        <w:t xml:space="preserve">Bij het aanmaken van een advertentie kan je </w:t>
      </w:r>
      <w:r w:rsidR="00842304">
        <w:t xml:space="preserve">kiezen voor een actielabel om duidelijker te maken dat het om een lotingwoning gaat. </w:t>
      </w:r>
      <w:r w:rsidR="00164701">
        <w:t xml:space="preserve">En je kunt daar, in het tekstveld </w:t>
      </w:r>
      <w:r w:rsidR="008F0E3F">
        <w:t>bij het actielabel</w:t>
      </w:r>
      <w:r w:rsidR="00CA45A5">
        <w:t>,</w:t>
      </w:r>
      <w:r w:rsidR="008F0E3F">
        <w:t xml:space="preserve"> de tekst aanpassen</w:t>
      </w:r>
      <w:r w:rsidR="00995F37">
        <w:t xml:space="preserve">, afhankelijk </w:t>
      </w:r>
      <w:r w:rsidR="00016A89">
        <w:t xml:space="preserve">van </w:t>
      </w:r>
      <w:r w:rsidR="00995F37">
        <w:t xml:space="preserve">hoelang </w:t>
      </w:r>
      <w:r w:rsidR="00016A89">
        <w:t xml:space="preserve">voor welke termijn je </w:t>
      </w:r>
      <w:r w:rsidR="00F95BBA">
        <w:t>kiest</w:t>
      </w:r>
      <w:r w:rsidR="00016A89">
        <w:t xml:space="preserve">. </w:t>
      </w:r>
    </w:p>
    <w:p w14:paraId="77AB4A1A" w14:textId="2543189B" w:rsidR="00212917" w:rsidRDefault="00F95BBA">
      <w:r w:rsidRPr="00F95BBA">
        <w:rPr>
          <w:noProof/>
        </w:rPr>
        <w:drawing>
          <wp:inline distT="0" distB="0" distL="0" distR="0" wp14:anchorId="1A13B406" wp14:editId="66371D31">
            <wp:extent cx="3756660" cy="2716994"/>
            <wp:effectExtent l="0" t="0" r="0" b="7620"/>
            <wp:docPr id="526847405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47405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4693" cy="272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D1978" w14:textId="5D480CE3" w:rsidR="007F49DF" w:rsidRDefault="00D46566">
      <w:r>
        <w:t xml:space="preserve">Op de website zie je dan onderstaande, of de tekst die je gekozen hebt.  </w:t>
      </w:r>
    </w:p>
    <w:p w14:paraId="0E10A4A7" w14:textId="479D50C0" w:rsidR="00E83F96" w:rsidRDefault="007F49DF">
      <w:r w:rsidRPr="007F49DF">
        <w:rPr>
          <w:noProof/>
        </w:rPr>
        <w:drawing>
          <wp:inline distT="0" distB="0" distL="0" distR="0" wp14:anchorId="792FB3C8" wp14:editId="47677553">
            <wp:extent cx="6858000" cy="2308860"/>
            <wp:effectExtent l="0" t="0" r="0" b="0"/>
            <wp:docPr id="971107205" name="Afbeelding 1" descr="Afbeelding met tekst, schermopname, software, Besturingssyste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107205" name="Afbeelding 1" descr="Afbeelding met tekst, schermopname, software, Besturingssysteem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C8EE7" w14:textId="42F7817A" w:rsidR="00E83F96" w:rsidRDefault="00F95BBA">
      <w:r>
        <w:t xml:space="preserve">Na het opstellen </w:t>
      </w:r>
      <w:r w:rsidR="00E83F96">
        <w:t xml:space="preserve">van de advertentie kan je de termijn zelf aanpassen naar minimaal 3 dagen. </w:t>
      </w:r>
    </w:p>
    <w:p w14:paraId="1257C936" w14:textId="078C3DF5" w:rsidR="00212917" w:rsidRDefault="00212917">
      <w:r w:rsidRPr="00212917">
        <w:rPr>
          <w:noProof/>
        </w:rPr>
        <w:drawing>
          <wp:inline distT="0" distB="0" distL="0" distR="0" wp14:anchorId="2A319C66" wp14:editId="6C0AB1A3">
            <wp:extent cx="6858000" cy="1423670"/>
            <wp:effectExtent l="0" t="0" r="0" b="5080"/>
            <wp:docPr id="1189762124" name="Afbeelding 1" descr="Afbeelding met tekst, Lettertype, lijn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62124" name="Afbeelding 1" descr="Afbeelding met tekst, Lettertype, lijn, schermopname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917" w:rsidSect="00E250A5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80"/>
    <w:rsid w:val="00016A89"/>
    <w:rsid w:val="0009247C"/>
    <w:rsid w:val="00164701"/>
    <w:rsid w:val="001A61D7"/>
    <w:rsid w:val="00212917"/>
    <w:rsid w:val="00232288"/>
    <w:rsid w:val="002A4369"/>
    <w:rsid w:val="00343D7A"/>
    <w:rsid w:val="0035510E"/>
    <w:rsid w:val="004B4A2F"/>
    <w:rsid w:val="00541BBE"/>
    <w:rsid w:val="00571714"/>
    <w:rsid w:val="0060344D"/>
    <w:rsid w:val="00620C83"/>
    <w:rsid w:val="0065421B"/>
    <w:rsid w:val="006C0D8D"/>
    <w:rsid w:val="006C4C64"/>
    <w:rsid w:val="00702B99"/>
    <w:rsid w:val="00762B80"/>
    <w:rsid w:val="00793241"/>
    <w:rsid w:val="007C1CB2"/>
    <w:rsid w:val="007F49DF"/>
    <w:rsid w:val="00842304"/>
    <w:rsid w:val="0089131B"/>
    <w:rsid w:val="008B4B22"/>
    <w:rsid w:val="008D062D"/>
    <w:rsid w:val="008F0E3F"/>
    <w:rsid w:val="009240DD"/>
    <w:rsid w:val="00995F37"/>
    <w:rsid w:val="00AD1FA3"/>
    <w:rsid w:val="00AE0689"/>
    <w:rsid w:val="00AF3BC0"/>
    <w:rsid w:val="00B66C43"/>
    <w:rsid w:val="00BE6EC0"/>
    <w:rsid w:val="00C3533B"/>
    <w:rsid w:val="00C71557"/>
    <w:rsid w:val="00CA45A5"/>
    <w:rsid w:val="00D46566"/>
    <w:rsid w:val="00D82970"/>
    <w:rsid w:val="00E0438A"/>
    <w:rsid w:val="00E250A5"/>
    <w:rsid w:val="00E83F96"/>
    <w:rsid w:val="00EC1823"/>
    <w:rsid w:val="00EC2482"/>
    <w:rsid w:val="00EC58D2"/>
    <w:rsid w:val="00F95BBA"/>
    <w:rsid w:val="00F9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4564"/>
  <w15:chartTrackingRefBased/>
  <w15:docId w15:val="{B3B38464-BF15-46D0-AE74-ECF606E1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2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2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2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2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2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2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2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2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2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2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2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2B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2B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2B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2B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2B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2B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2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2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2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2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2B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2B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2B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2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2B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2B8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ardalinea-lettertype"/>
    <w:rsid w:val="00AD1FA3"/>
  </w:style>
  <w:style w:type="character" w:customStyle="1" w:styleId="scxw239899079">
    <w:name w:val="scxw239899079"/>
    <w:basedOn w:val="Standaardalinea-lettertype"/>
    <w:rsid w:val="00AD1FA3"/>
  </w:style>
  <w:style w:type="character" w:customStyle="1" w:styleId="eop">
    <w:name w:val="eop"/>
    <w:basedOn w:val="Standaardalinea-lettertype"/>
    <w:rsid w:val="00AD1FA3"/>
  </w:style>
  <w:style w:type="paragraph" w:styleId="Geenafstand">
    <w:name w:val="No Spacing"/>
    <w:uiPriority w:val="1"/>
    <w:qFormat/>
    <w:rsid w:val="007C1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van Egeraat</dc:creator>
  <cp:keywords/>
  <dc:description/>
  <cp:lastModifiedBy>Annet van Egeraat</cp:lastModifiedBy>
  <cp:revision>37</cp:revision>
  <dcterms:created xsi:type="dcterms:W3CDTF">2025-02-17T09:01:00Z</dcterms:created>
  <dcterms:modified xsi:type="dcterms:W3CDTF">2025-02-24T13:39:00Z</dcterms:modified>
</cp:coreProperties>
</file>